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4. 打开</w:t>
      </w:r>
      <w:r>
        <w:rPr>
          <w:rFonts w:ascii="宋体" w:hAnsi="宋体"/>
        </w:rPr>
        <w:t>“</w:t>
      </w:r>
      <w:bookmarkStart w:id="0" w:name="_Hlk160823861"/>
      <w:r>
        <w:rPr>
          <w:rFonts w:hint="eastAsia" w:ascii="宋体" w:hAnsi="宋体"/>
        </w:rPr>
        <w:t>近年国内出游情况分析</w:t>
      </w:r>
      <w:bookmarkEnd w:id="0"/>
      <w:r>
        <w:rPr>
          <w:rFonts w:hint="eastAsia" w:ascii="宋体" w:hAnsi="宋体"/>
        </w:rPr>
        <w:t>.</w:t>
      </w:r>
      <w:r>
        <w:rPr>
          <w:rFonts w:ascii="宋体" w:hAnsi="宋体"/>
        </w:rPr>
        <w:t>xlsx”</w:t>
      </w:r>
      <w:r>
        <w:rPr>
          <w:rFonts w:hint="eastAsia" w:ascii="宋体" w:hAnsi="宋体"/>
        </w:rPr>
        <w:t>文件</w: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根据</w:t>
      </w:r>
      <w:r>
        <w:rPr>
          <w:rFonts w:ascii="宋体" w:hAnsi="宋体"/>
        </w:rPr>
        <w:t>要求对所给素材“</w:t>
      </w:r>
      <w:r>
        <w:rPr>
          <w:rFonts w:hint="eastAsia" w:ascii="宋体" w:hAnsi="宋体"/>
        </w:rPr>
        <w:t>近年国内出游情况分析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进行数据处理</w:t>
      </w:r>
      <w:r>
        <w:rPr>
          <w:rFonts w:ascii="宋体" w:hAnsi="宋体"/>
        </w:rPr>
        <w:t>。</w:t>
      </w:r>
    </w:p>
    <w:p>
      <w:pPr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（以下操作题修改后，文件保存到原文件夹下（10分））</w:t>
      </w:r>
    </w:p>
    <w:p>
      <w:pPr>
        <w:jc w:val="left"/>
        <w:rPr>
          <w:rFonts w:ascii="宋体" w:hAnsi="宋体"/>
        </w:rPr>
      </w:pPr>
      <w:r>
        <w:rPr>
          <w:rFonts w:hint="eastAsia" w:ascii="宋体" w:hAnsi="宋体"/>
        </w:rPr>
        <w:t>要求</w:t>
      </w:r>
      <w:r>
        <w:rPr>
          <w:rFonts w:ascii="宋体" w:hAnsi="宋体"/>
        </w:rPr>
        <w:t>：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将“旅游.</w:t>
      </w:r>
      <w:r>
        <w:rPr>
          <w:rFonts w:ascii="宋体" w:hAnsi="宋体" w:eastAsia="宋体"/>
        </w:rPr>
        <w:t>txt</w:t>
      </w:r>
      <w:r>
        <w:rPr>
          <w:rFonts w:hint="eastAsia" w:ascii="宋体" w:hAnsi="宋体" w:eastAsia="宋体"/>
        </w:rPr>
        <w:t>”导入E</w:t>
      </w:r>
      <w:r>
        <w:rPr>
          <w:rFonts w:ascii="宋体" w:hAnsi="宋体" w:eastAsia="宋体"/>
        </w:rPr>
        <w:t>xcel</w:t>
      </w:r>
      <w:r>
        <w:rPr>
          <w:rFonts w:hint="eastAsia" w:ascii="宋体" w:hAnsi="宋体" w:eastAsia="宋体"/>
        </w:rPr>
        <w:t>工作簿，为表格（除标题）添加边框，为表格表头行添加浅蓝底纹</w:t>
      </w:r>
      <w:r>
        <w:rPr>
          <w:rFonts w:ascii="宋体" w:hAnsi="宋体" w:eastAsia="宋体"/>
        </w:rPr>
        <w:t>。</w:t>
      </w:r>
      <w:r>
        <w:rPr>
          <w:rFonts w:hint="eastAsia" w:ascii="宋体" w:hAnsi="宋体" w:eastAsia="宋体"/>
        </w:rPr>
        <w:t>（2分）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计算2019年至2022年的出游人次增长率。</w:t>
      </w:r>
      <w:r>
        <w:rPr>
          <w:rFonts w:ascii="宋体" w:hAnsi="宋体" w:eastAsia="宋体"/>
        </w:rPr>
        <w:t>（</w:t>
      </w:r>
      <w:r>
        <w:rPr>
          <w:rFonts w:hint="eastAsia" w:ascii="宋体" w:hAnsi="宋体" w:eastAsia="宋体"/>
        </w:rPr>
        <w:t>2分</w:t>
      </w:r>
      <w:r>
        <w:rPr>
          <w:rFonts w:ascii="宋体" w:hAnsi="宋体" w:eastAsia="宋体"/>
        </w:rPr>
        <w:t>）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设置增长率数据格式为百分比，并保留1位小数。（2分）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为表格添加筛选按钮</w:t>
      </w:r>
      <w:r>
        <w:rPr>
          <w:rFonts w:ascii="宋体" w:hAnsi="宋体" w:eastAsia="宋体"/>
        </w:rPr>
        <w:t>。</w:t>
      </w:r>
      <w:r>
        <w:rPr>
          <w:rFonts w:hint="eastAsia" w:ascii="宋体" w:hAnsi="宋体" w:eastAsia="宋体"/>
        </w:rPr>
        <w:t>（1分）</w:t>
      </w:r>
    </w:p>
    <w:p>
      <w:pPr>
        <w:pStyle w:val="6"/>
        <w:numPr>
          <w:ilvl w:val="0"/>
          <w:numId w:val="1"/>
        </w:numPr>
        <w:ind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插入组合图表，用簇状柱形图表示国内出游人次，带标记的折线图表示增长率</w:t>
      </w:r>
      <w:bookmarkStart w:id="1" w:name="_GoBack"/>
      <w:bookmarkEnd w:id="1"/>
      <w:r>
        <w:rPr>
          <w:rFonts w:hint="eastAsia" w:ascii="宋体" w:hAnsi="宋体" w:eastAsia="宋体"/>
        </w:rPr>
        <w:t>。（2分）</w:t>
      </w:r>
    </w:p>
    <w:p>
      <w:pPr>
        <w:rPr>
          <w:rFonts w:ascii="楷体" w:hAnsi="楷体" w:eastAsia="楷体"/>
        </w:rPr>
      </w:pPr>
    </w:p>
    <w:p>
      <w:pPr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评分</w:t>
      </w:r>
      <w:r>
        <w:rPr>
          <w:rFonts w:ascii="楷体" w:hAnsi="楷体" w:eastAsia="楷体"/>
        </w:rPr>
        <w:t>标准</w:t>
      </w:r>
      <w:r>
        <w:rPr>
          <w:rFonts w:hint="eastAsia" w:ascii="楷体" w:hAnsi="楷体" w:eastAsia="楷体"/>
        </w:rPr>
        <w:t>（</w:t>
      </w:r>
      <w:r>
        <w:rPr>
          <w:rFonts w:ascii="楷体" w:hAnsi="楷体" w:eastAsia="楷体"/>
        </w:rPr>
        <w:t>10</w:t>
      </w:r>
      <w:r>
        <w:rPr>
          <w:rFonts w:hint="eastAsia" w:ascii="楷体" w:hAnsi="楷体" w:eastAsia="楷体"/>
        </w:rPr>
        <w:t>分）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740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55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数据导入正确得1分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55" w:type="pct"/>
            <w:vAlign w:val="center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正确添加细内边框得1分</w:t>
            </w:r>
          </w:p>
          <w:p>
            <w:pPr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正确添加浅蓝底纹得1分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5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1</w:t>
            </w:r>
            <w:r>
              <w:rPr>
                <w:rFonts w:hint="eastAsia" w:ascii="楷体" w:hAnsi="楷体" w:eastAsia="楷体"/>
              </w:rPr>
              <w:t>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增长率计算正确得</w:t>
            </w:r>
            <w:r>
              <w:rPr>
                <w:rFonts w:ascii="楷体" w:hAnsi="楷体" w:eastAsia="楷体"/>
              </w:rPr>
              <w:t>1</w:t>
            </w:r>
            <w:r>
              <w:rPr>
                <w:rFonts w:hint="eastAsia" w:ascii="楷体" w:hAnsi="楷体" w:eastAsia="楷体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55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2分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设置数据格式为数字正确得1分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数字保留1位小数正确得1分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655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  <w:r>
              <w:rPr>
                <w:rFonts w:ascii="楷体" w:hAnsi="楷体" w:eastAsia="楷体"/>
              </w:rPr>
              <w:t>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添加筛选按钮正确得1分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5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ascii="楷体" w:hAnsi="楷体" w:eastAsia="楷体"/>
              </w:rPr>
              <w:t>3分</w:t>
            </w:r>
          </w:p>
        </w:tc>
        <w:tc>
          <w:tcPr>
            <w:tcW w:w="4345" w:type="pct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设置国内出游人次数据为簇状柱形图得1分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设置增长率数据为带标记的堆积折线图并将其设置为次坐标轴得1分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添加国内出游人次数据标签</w:t>
            </w:r>
            <w:r>
              <w:rPr>
                <w:rFonts w:ascii="楷体" w:hAnsi="楷体" w:eastAsia="楷体"/>
              </w:rPr>
              <w:t>得</w:t>
            </w:r>
            <w:r>
              <w:rPr>
                <w:rFonts w:hint="eastAsia" w:ascii="楷体" w:hAnsi="楷体" w:eastAsia="楷体"/>
              </w:rPr>
              <w:t>0.5分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添加增长率数据标签</w:t>
            </w:r>
            <w:r>
              <w:rPr>
                <w:rFonts w:ascii="楷体" w:hAnsi="楷体" w:eastAsia="楷体"/>
              </w:rPr>
              <w:t>得</w:t>
            </w:r>
            <w:r>
              <w:rPr>
                <w:rFonts w:hint="eastAsia" w:ascii="楷体" w:hAnsi="楷体" w:eastAsia="楷体"/>
              </w:rPr>
              <w:t>0.5分</w:t>
            </w:r>
          </w:p>
        </w:tc>
      </w:tr>
    </w:tbl>
    <w:p>
      <w:pPr>
        <w:spacing w:before="312" w:beforeLines="1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【参考步骤】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 xml:space="preserve">新建 </w:t>
      </w:r>
      <w:r>
        <w:rPr>
          <w:rFonts w:ascii="楷体" w:hAnsi="楷体" w:eastAsia="楷体"/>
        </w:rPr>
        <w:t>“</w:t>
      </w:r>
      <w:r>
        <w:rPr>
          <w:rFonts w:hint="eastAsia" w:ascii="楷体" w:hAnsi="楷体" w:eastAsia="楷体"/>
        </w:rPr>
        <w:t>近年国内出游情况分析.xlsx</w:t>
      </w:r>
      <w:r>
        <w:rPr>
          <w:rFonts w:ascii="楷体" w:hAnsi="楷体" w:eastAsia="楷体"/>
        </w:rPr>
        <w:t>”</w:t>
      </w:r>
      <w:r>
        <w:rPr>
          <w:rFonts w:hint="eastAsia" w:ascii="楷体" w:hAnsi="楷体" w:eastAsia="楷体"/>
        </w:rPr>
        <w:t>，选中A</w:t>
      </w:r>
      <w:r>
        <w:rPr>
          <w:rFonts w:ascii="楷体" w:hAnsi="楷体" w:eastAsia="楷体"/>
        </w:rPr>
        <w:t>1</w:t>
      </w:r>
      <w:r>
        <w:rPr>
          <w:rFonts w:hint="eastAsia" w:ascii="楷体" w:hAnsi="楷体" w:eastAsia="楷体"/>
        </w:rPr>
        <w:t>单元格，点击【数据】-【获取外部数据】-【自文本】，选择“</w:t>
      </w:r>
      <w:r>
        <w:rPr>
          <w:rFonts w:hint="eastAsia" w:ascii="宋体" w:hAnsi="宋体" w:eastAsia="宋体"/>
        </w:rPr>
        <w:t>旅游.</w:t>
      </w:r>
      <w:r>
        <w:rPr>
          <w:rFonts w:ascii="宋体" w:hAnsi="宋体" w:eastAsia="宋体"/>
        </w:rPr>
        <w:t>txt</w:t>
      </w:r>
      <w:r>
        <w:rPr>
          <w:rFonts w:hint="eastAsia" w:ascii="楷体" w:hAnsi="楷体" w:eastAsia="楷体"/>
        </w:rPr>
        <w:t>”，在【文本导入向导】对话框中直接点【完成】，在【导入数据】对话框中点【确定】；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选中表格（A2到C7），点击【开始】选项卡，点击【字体】-【边框】下拉列表-【所有框线】；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选中C4单元格</w:t>
      </w:r>
      <w:r>
        <w:rPr>
          <w:rFonts w:ascii="楷体" w:hAnsi="楷体" w:eastAsia="楷体"/>
        </w:rPr>
        <w:t>，</w:t>
      </w:r>
      <w:r>
        <w:rPr>
          <w:rFonts w:hint="eastAsia" w:ascii="楷体" w:hAnsi="楷体" w:eastAsia="楷体"/>
        </w:rPr>
        <w:t>直接输入或在编辑栏输入=（B4-B3）/B3将鼠标移动到单元格右下角，出现自动填充柄后，将公式自动填充至C7单元格；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选中C4到C7单元格</w:t>
      </w:r>
      <w:r>
        <w:rPr>
          <w:rFonts w:ascii="楷体" w:hAnsi="楷体" w:eastAsia="楷体"/>
        </w:rPr>
        <w:t>，</w:t>
      </w:r>
      <w:r>
        <w:rPr>
          <w:rFonts w:hint="eastAsia" w:ascii="楷体" w:hAnsi="楷体" w:eastAsia="楷体"/>
        </w:rPr>
        <w:t>鼠标右键-【设置单元格格式】，选择【百分比】，输入【小数位数】为1位。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将鼠标定位在表格数据区域内，点击【数据】选项卡中【排序和筛选】-【筛选】按钮。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选中A2到C7区域，点击【插入】选项卡中【图表】-【推荐的图表】中的【所有图表】选项卡中的【组合图】中的【簇状柱形图-次坐标轴上的折线图】，为您的数据系列选项图表类型和轴中，增长率选择【带标记的堆积折线图】。</w:t>
      </w:r>
    </w:p>
    <w:p>
      <w:pPr>
        <w:rPr>
          <w:rFonts w:ascii="楷体" w:hAnsi="楷体" w:eastAsia="楷体"/>
        </w:rPr>
      </w:pPr>
    </w:p>
    <w:p>
      <w:pPr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45826"/>
    <w:multiLevelType w:val="multilevel"/>
    <w:tmpl w:val="3AA45826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C431F3E"/>
    <w:multiLevelType w:val="multilevel"/>
    <w:tmpl w:val="6C431F3E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mQ5Njk0NmI2YzNmYzI4ZTMyNDk3ZGQ3Y2RhMzFmN2IifQ=="/>
  </w:docVars>
  <w:rsids>
    <w:rsidRoot w:val="0021629B"/>
    <w:rsid w:val="00030318"/>
    <w:rsid w:val="000D1409"/>
    <w:rsid w:val="0021629B"/>
    <w:rsid w:val="004816C4"/>
    <w:rsid w:val="007D34DA"/>
    <w:rsid w:val="00A1736F"/>
    <w:rsid w:val="00F213A0"/>
    <w:rsid w:val="11F31E3F"/>
    <w:rsid w:val="5607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  <w14:ligatures w14:val="none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785</Words>
  <Characters>831</Characters>
  <Lines>6</Lines>
  <Paragraphs>1</Paragraphs>
  <TotalTime>2</TotalTime>
  <ScaleCrop>false</ScaleCrop>
  <LinksUpToDate>false</LinksUpToDate>
  <CharactersWithSpaces>833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2024-03-09T07:29:00Z</dcterms:created>
  <dc:creator>芸 陆</dc:creator>
  <cp:lastModifiedBy>清风</cp:lastModifiedBy>
  <dcterms:modified xsi:type="dcterms:W3CDTF">2024-06-10T03:45:04Z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BB2CF1A0CAF344099B1F3B8ACC505956_12</vt:lpwstr>
  </property>
</Properties>
</file>